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FA" w:rsidRDefault="00A65FFA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A65FFA" w:rsidRDefault="00A65F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bookmarkStart w:id="0" w:name="_Hlk14001257"/>
      <w:bookmarkEnd w:id="0"/>
    </w:p>
    <w:p w:rsidR="00A65FFA" w:rsidRDefault="002367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>XXX Oskie Biegi im. Krzysztofa Malinowskiego</w:t>
      </w:r>
    </w:p>
    <w:p w:rsidR="00A65FFA" w:rsidRDefault="002367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000A"/>
          <w:sz w:val="32"/>
          <w:szCs w:val="32"/>
        </w:rPr>
        <w:t>II Biegowe Grand Prix Kociewia 2019</w:t>
      </w:r>
    </w:p>
    <w:p w:rsidR="00A65FFA" w:rsidRDefault="002367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>Regulamin</w:t>
      </w:r>
    </w:p>
    <w:p w:rsidR="00A65FFA" w:rsidRDefault="00A65FFA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A65FFA" w:rsidRDefault="0023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XXX Oskich Biegów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odbędą się:</w:t>
      </w:r>
    </w:p>
    <w:p w:rsidR="00A65FFA" w:rsidRDefault="00236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biegi dla dzieci</w:t>
      </w:r>
    </w:p>
    <w:p w:rsidR="00A65FFA" w:rsidRDefault="0023679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główny „Leśna Za-Dyszka”</w:t>
      </w:r>
    </w:p>
    <w:p w:rsidR="00A65FFA" w:rsidRDefault="0023679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Nordic Walking</w:t>
      </w:r>
    </w:p>
    <w:p w:rsidR="00A65FFA" w:rsidRDefault="0023679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na Orientację.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IMPREZY:</w:t>
      </w:r>
    </w:p>
    <w:p w:rsidR="00A65FFA" w:rsidRDefault="0023679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Otwarcie Stadionu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Sportowego w Osiu po modernizacji</w:t>
      </w:r>
    </w:p>
    <w:p w:rsidR="00A65FFA" w:rsidRDefault="0023679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Propagowanie zdrowego, aktywnego stylu życia poprzez sport</w:t>
      </w:r>
    </w:p>
    <w:p w:rsidR="00A65FFA" w:rsidRDefault="0023679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biegania i Nordic Walking jako czynnej formy wypoczynku</w:t>
      </w:r>
    </w:p>
    <w:p w:rsidR="00A65FFA" w:rsidRDefault="0023679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Poznanie walorów krajoznawczo-turystycznych Borów Tucholskich i Nadleśnictwa Osie</w:t>
      </w:r>
    </w:p>
    <w:p w:rsidR="00A65FFA" w:rsidRDefault="0023679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Promocja g</w:t>
      </w:r>
      <w:r>
        <w:rPr>
          <w:rFonts w:ascii="Times New Roman" w:hAnsi="Times New Roman" w:cs="Times New Roman"/>
          <w:color w:val="000000"/>
          <w:sz w:val="24"/>
          <w:szCs w:val="24"/>
        </w:rPr>
        <w:t>miny Osie jako przyjaznej dla uprawiania turystyki aktywnej i sportu</w:t>
      </w:r>
    </w:p>
    <w:p w:rsidR="00A65FFA" w:rsidRDefault="0023679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Integracja środowisk wiejskich, firm, stowarzyszeń i inicjatyw lokalnych.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TERMIN, MIEJSCE, INFORMACJE OGÓLNE:</w:t>
      </w:r>
    </w:p>
    <w:p w:rsidR="00A65FFA" w:rsidRDefault="002367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Termin: sobota 5 października 2019 r.</w:t>
      </w:r>
    </w:p>
    <w:p w:rsidR="00A65FFA" w:rsidRDefault="002367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Miejsce: Osie, Stadion Sportowy</w:t>
      </w:r>
    </w:p>
    <w:p w:rsidR="00A65FFA" w:rsidRDefault="002367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Dystanse i limity uczestników:</w:t>
      </w:r>
    </w:p>
    <w:p w:rsidR="00A65FFA" w:rsidRDefault="002367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biegi dla dzieci szkół podstawowych (400 m, 600 m, 800 m, 1000 m) – bez limitu uczes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ników</w:t>
      </w:r>
    </w:p>
    <w:p w:rsidR="00A65FFA" w:rsidRDefault="00236798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Nordic Walking 5 km – 30 osób</w:t>
      </w:r>
    </w:p>
    <w:p w:rsidR="00A65FFA" w:rsidRDefault="00236798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na Orientację na trasie „Zielonego Punktu Kontrolnego” 6,2 km – 13 PK – 30 osób</w:t>
      </w:r>
    </w:p>
    <w:p w:rsidR="00A65FFA" w:rsidRDefault="00236798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główny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„Leśna Za-Dyszka” – 10 km – 250 osób.</w:t>
      </w:r>
    </w:p>
    <w:p w:rsidR="00A65FFA" w:rsidRDefault="002367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Biuro zawodów: Stadion Sportowy w Osiu, czynne od godz. 8.00.</w:t>
      </w:r>
    </w:p>
    <w:p w:rsidR="00A65FFA" w:rsidRDefault="002367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Starty o godzinie:</w:t>
      </w:r>
    </w:p>
    <w:p w:rsidR="00A65FFA" w:rsidRDefault="0023679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biegi dla dzieci szkół podstawowych – 9.00</w:t>
      </w:r>
    </w:p>
    <w:p w:rsidR="00A65FFA" w:rsidRDefault="00236798">
      <w:pPr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Nordic Walking - 12.10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limit czasu 2 godziny</w:t>
      </w:r>
    </w:p>
    <w:p w:rsidR="00A65FFA" w:rsidRDefault="00236798">
      <w:pPr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na Orientację – 10.30 do 12.00</w:t>
      </w:r>
      <w:r>
        <w:rPr>
          <w:rFonts w:ascii="Times New Roman" w:hAnsi="Times New Roman" w:cs="Times New Roman"/>
          <w:sz w:val="24"/>
          <w:szCs w:val="24"/>
        </w:rPr>
        <w:t xml:space="preserve"> limit czasu 2 godziny</w:t>
      </w:r>
    </w:p>
    <w:p w:rsidR="00A65FFA" w:rsidRDefault="00236798">
      <w:pPr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główny „Leśna Za-Dyszka” – 12.00,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limit czasu 2 godziny.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ORGANIZATORZY:</w:t>
      </w:r>
    </w:p>
    <w:p w:rsidR="00A65FFA" w:rsidRDefault="002367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Bractwo Czarnej Wody, Gminny Ośrodek Kultury w Osiu.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WSPŁORGANIZATORZY/PARTNERZY/PATRONAT:</w:t>
      </w:r>
    </w:p>
    <w:p w:rsidR="00A65FFA" w:rsidRDefault="0023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Osie, Nadleśnictwo Osie, Powiat Świecki, GZELLA </w:t>
      </w:r>
      <w:r>
        <w:rPr>
          <w:rFonts w:ascii="Times New Roman" w:hAnsi="Times New Roman" w:cs="Times New Roman"/>
          <w:sz w:val="24"/>
          <w:szCs w:val="24"/>
        </w:rPr>
        <w:t>Investments Sp z.o.o, OKK Otlewski, Sokołów S.A., LZS Osie, Wdecki Park Krajobrazowy, Ochotnicze Straże Pożarne gminy Osie, Je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nostka Ratownictwa Specjalistycznego Osie.</w:t>
      </w:r>
    </w:p>
    <w:p w:rsidR="00A65FFA" w:rsidRDefault="00236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Patron medialny - „Nowe Świecie”.</w:t>
      </w:r>
    </w:p>
    <w:p w:rsidR="00A65FFA" w:rsidRDefault="00236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Portal Internetowy: Maratony Polskie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TRASY:</w:t>
      </w:r>
    </w:p>
    <w:p w:rsidR="00A65FFA" w:rsidRDefault="002367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Trasy b</w:t>
      </w:r>
      <w:r>
        <w:rPr>
          <w:rFonts w:ascii="Times New Roman" w:hAnsi="Times New Roman" w:cs="Times New Roman"/>
          <w:sz w:val="24"/>
          <w:szCs w:val="24"/>
        </w:rPr>
        <w:t xml:space="preserve">iegu głównego, Biegów na Orientację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 Walking</w:t>
      </w:r>
      <w:r>
        <w:rPr>
          <w:rFonts w:ascii="Times New Roman" w:hAnsi="Times New Roman" w:cs="Times New Roman"/>
          <w:sz w:val="24"/>
          <w:szCs w:val="24"/>
        </w:rPr>
        <w:t xml:space="preserve"> prowadzą po terenach 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śnych Borów Tucholskich - Nadleśnictwa Osie. Biegi dla dzieci w granicach stadionu.</w:t>
      </w:r>
    </w:p>
    <w:p w:rsidR="00A65FFA" w:rsidRDefault="002367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 i meta na stadionie sportowym w Osiu.</w:t>
      </w:r>
    </w:p>
    <w:p w:rsidR="00A65FFA" w:rsidRDefault="002367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Trasa oznakowana co 1 kilometr, zabezpieczona.</w:t>
      </w:r>
    </w:p>
    <w:p w:rsidR="00A65FFA" w:rsidRDefault="002367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rzchnia biegu głównego: mieszana - </w:t>
      </w:r>
      <w:r>
        <w:rPr>
          <w:rFonts w:ascii="Times New Roman" w:hAnsi="Times New Roman" w:cs="Times New Roman"/>
          <w:sz w:val="24"/>
          <w:szCs w:val="24"/>
        </w:rPr>
        <w:t>10 proc.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asfalt, 90 proc. drogi leśne.</w:t>
      </w:r>
    </w:p>
    <w:p w:rsidR="00A65FFA" w:rsidRDefault="002367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Szczegółowe mapki tras zostaną zamieszczone na stronie organizatora.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POMIAR CZASU:</w:t>
      </w:r>
    </w:p>
    <w:p w:rsidR="00A65FFA" w:rsidRDefault="002367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Pomiaru czasu i ustalenia kolejności będzie dokonywać firma </w:t>
      </w:r>
      <w:r>
        <w:rPr>
          <w:rFonts w:ascii="Times New Roman" w:hAnsi="Times New Roman" w:cs="Times New Roman"/>
          <w:sz w:val="24"/>
          <w:szCs w:val="24"/>
        </w:rPr>
        <w:t>Good Time - Informatyczna obsługa impr</w:t>
      </w:r>
      <w:r>
        <w:rPr>
          <w:rFonts w:ascii="Times New Roman" w:hAnsi="Times New Roman" w:cs="Times New Roman"/>
          <w:sz w:val="24"/>
          <w:szCs w:val="24"/>
        </w:rPr>
        <w:t>ez – pomiar czasu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pomocą chipów aktywnych.</w:t>
      </w:r>
    </w:p>
    <w:p w:rsidR="00A65FFA" w:rsidRDefault="002367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Posiadanie numeru startowego wraz z chipem jest warunkiem wystartowania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sklasyfik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wania w komunikacie końcowym.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UCZESTNICTWA:</w:t>
      </w:r>
    </w:p>
    <w:p w:rsidR="00A65FFA" w:rsidRDefault="0023679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biegach dla dzieci mogą uczestniczyć uczniowie rocznik 2005 i młodsze.</w:t>
      </w:r>
    </w:p>
    <w:p w:rsidR="00A65FFA" w:rsidRDefault="0023679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pozostałych zawodach prawo startu mają osoby, które do dnia 5 października 2019 r. włącznie ukończą 16 lat. Osoby niepełnoletnie mogą wziąć udział wyłącznie za pisemną zgodą rodzica lub prawnego opiekuna.</w:t>
      </w:r>
    </w:p>
    <w:p w:rsidR="00A65FFA" w:rsidRDefault="0023679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Zawodnicy przed startem muszą zostać zweryfikowa</w:t>
      </w:r>
      <w:r>
        <w:rPr>
          <w:rFonts w:ascii="Times New Roman" w:hAnsi="Times New Roman" w:cs="Times New Roman"/>
          <w:color w:val="000000"/>
          <w:sz w:val="24"/>
          <w:szCs w:val="24"/>
        </w:rPr>
        <w:t>ni w biurze zawodów. Weryfikacji dzieci dokonują opiekunowie grup bądź rodzice.</w:t>
      </w:r>
    </w:p>
    <w:p w:rsidR="00A65FFA" w:rsidRDefault="00236798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Weryfikacja zawodników oraz wydawanie numerów startowych i chipów odbędzie się                     w zawodów znajdującym się na terenie Stadionu Sportowego w Osiu.</w:t>
      </w:r>
    </w:p>
    <w:p w:rsidR="00A65FFA" w:rsidRDefault="0023679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sz w:val="24"/>
          <w:szCs w:val="24"/>
        </w:rPr>
        <w:t>weryfikacji zawodnik musi posiadać dokument potwierdzający tożsamość.</w:t>
      </w:r>
    </w:p>
    <w:p w:rsidR="00A65FFA" w:rsidRDefault="0023679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weryfikacji zawodnik musi przedstawić aktualne zaświadczenie lekarskie o braku przeciwwskazań do udziału w biegu lub własnoręcznie złożyć podpis pod oświadczeniem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o zdolności do udziału w biegu na własną odpowiedzialność.</w:t>
      </w:r>
    </w:p>
    <w:p w:rsidR="00A65FFA" w:rsidRDefault="0023679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zawodnik otrzyma numer startowy, który musi być przypięty w trakcie biegu z prz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du koszulki. Odebranie numeru startowego jest równoznaczne z bezwarunkową akceptacją regulaminu.</w:t>
      </w:r>
    </w:p>
    <w:p w:rsidR="00A65FFA" w:rsidRDefault="0023679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</w:t>
      </w:r>
      <w:r>
        <w:rPr>
          <w:rFonts w:ascii="Times New Roman" w:hAnsi="Times New Roman" w:cs="Times New Roman"/>
          <w:sz w:val="24"/>
          <w:szCs w:val="24"/>
        </w:rPr>
        <w:t xml:space="preserve">nicy muszą przestrzegać regulaminu biegu, obowiązujących przepisów sportowych, zarządzeń organizatorów oraz służb porządkowych. </w:t>
      </w:r>
    </w:p>
    <w:p w:rsidR="00A65FFA" w:rsidRDefault="0023679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przekroczenia limitu czasowego biegu uczestnik zobowiązany jest do zejścia            z trasy i dojechania do mety </w:t>
      </w:r>
      <w:r>
        <w:rPr>
          <w:rFonts w:ascii="Times New Roman" w:hAnsi="Times New Roman" w:cs="Times New Roman"/>
          <w:sz w:val="24"/>
          <w:szCs w:val="24"/>
        </w:rPr>
        <w:t>pojazdem organizatora z napisem „Koniec biegu”.</w:t>
      </w:r>
    </w:p>
    <w:p w:rsidR="00A65FFA" w:rsidRDefault="0023679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startujący w biegu wyrażają zgodę na zamieszczanie swoich danych osobowych               w relacjach z imprezy oraz utrwalanie swojego wizerunku podczas zawodów przez organ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zatora w celu późniejszeg</w:t>
      </w:r>
      <w:r>
        <w:rPr>
          <w:rFonts w:ascii="Times New Roman" w:hAnsi="Times New Roman" w:cs="Times New Roman"/>
          <w:sz w:val="24"/>
          <w:szCs w:val="24"/>
        </w:rPr>
        <w:t>o wykorzystania zdjęć do promocji imprezy.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ZGŁOSZENIA I OPŁATA STARTOWA:</w:t>
      </w:r>
    </w:p>
    <w:p w:rsidR="00A65FFA" w:rsidRDefault="00236798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zgłoszenie uważa się wypełnienie formularza umieszczonego na stronie internetowej </w:t>
      </w:r>
      <w:hyperlink r:id="rId5" w:tgtFrame="_blank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www.elektronicznezapisy.pl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000000"/>
          <w:sz w:val="24"/>
          <w:szCs w:val="24"/>
        </w:rPr>
        <w:t>wpłacenie w terminie opłaty startowej.</w:t>
      </w:r>
    </w:p>
    <w:p w:rsidR="00A65FFA" w:rsidRDefault="0023679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płatę można uiścić elektronicznie za pomocą formularza płatności lub przelewem trad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cyjnym na konto Bractwa Czarnej </w:t>
      </w:r>
      <w:r>
        <w:rPr>
          <w:rStyle w:val="Pogrubienie"/>
          <w:rFonts w:ascii="Times New Roman" w:hAnsi="Times New Roman" w:cs="Times New Roman"/>
          <w:sz w:val="24"/>
          <w:szCs w:val="24"/>
        </w:rPr>
        <w:t>Bank Spółdzielczy w Osiu 49 8169 0006 0010 5734 2000 0010</w:t>
      </w:r>
      <w:r>
        <w:rPr>
          <w:rFonts w:ascii="Times New Roman" w:hAnsi="Times New Roman" w:cs="Times New Roman"/>
          <w:sz w:val="24"/>
          <w:szCs w:val="24"/>
        </w:rPr>
        <w:t xml:space="preserve"> z dopiskiem „wpisowe za udział w biegu/mar</w:t>
      </w:r>
      <w:r>
        <w:rPr>
          <w:rFonts w:ascii="Times New Roman" w:hAnsi="Times New Roman" w:cs="Times New Roman"/>
          <w:sz w:val="24"/>
          <w:szCs w:val="24"/>
        </w:rPr>
        <w:t xml:space="preserve">szu/biegu na orientację”.  </w:t>
      </w:r>
    </w:p>
    <w:p w:rsidR="00A65FFA" w:rsidRDefault="0023679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 dzieci dokonywane są przez opiekunów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</w:t>
      </w:r>
      <w:hyperlink r:id="rId6" w:tgtFrame="_blank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www.elektronicznezapisy.pl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bez opłaty startowej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30.09.2019 r.</w:t>
      </w:r>
    </w:p>
    <w:p w:rsidR="00A65FFA" w:rsidRDefault="0023679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termin wpłaty uważa się </w:t>
      </w:r>
      <w:r>
        <w:rPr>
          <w:rFonts w:ascii="Times New Roman" w:hAnsi="Times New Roman" w:cs="Times New Roman"/>
          <w:sz w:val="24"/>
          <w:szCs w:val="24"/>
        </w:rPr>
        <w:t>datę dokonania przelewu.</w:t>
      </w:r>
    </w:p>
    <w:p w:rsidR="00A65FFA" w:rsidRDefault="0023679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Opłata startowa raz wniesiona nie podlega zwrotowi ani przeniesieniu na innego  zawodn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ka.</w:t>
      </w:r>
    </w:p>
    <w:p w:rsidR="00A65FFA" w:rsidRDefault="0023679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Wysokość wpisowego wynosi 30 złotych w terminie do 20 września. Data wpłaty wpisow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go decyduje o kolejności zgłoszeń.</w:t>
      </w:r>
    </w:p>
    <w:p w:rsidR="00A65FFA" w:rsidRDefault="0023679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Wysokość wpisowego po </w:t>
      </w:r>
      <w:r>
        <w:rPr>
          <w:rFonts w:ascii="Times New Roman" w:hAnsi="Times New Roman" w:cs="Times New Roman"/>
          <w:color w:val="000000"/>
          <w:sz w:val="24"/>
          <w:szCs w:val="24"/>
        </w:rPr>
        <w:t>20 września (również w dniu biegu) wynosi 50 złotych tylko                w przypadku otwartej listy startowej (zgłoszonych mniej niż limity zawodników), jednak               w tym przypadku organizator nie gwarantuje otrzymania pakietów startowych.</w:t>
      </w:r>
    </w:p>
    <w:p w:rsidR="00A65FFA" w:rsidRDefault="0023679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Osoby </w:t>
      </w:r>
      <w:r>
        <w:rPr>
          <w:rFonts w:ascii="Times New Roman" w:hAnsi="Times New Roman" w:cs="Times New Roman"/>
          <w:color w:val="000000"/>
          <w:sz w:val="24"/>
          <w:szCs w:val="24"/>
        </w:rPr>
        <w:t>od 70 roku życia są zwolnione z opłaty startowej.</w:t>
      </w:r>
    </w:p>
    <w:p w:rsidR="00A65FFA" w:rsidRDefault="0023679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osiągnięcia limitu osób zapisy do biegu zostają zamknięte.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KLASYFIKACJA</w:t>
      </w:r>
    </w:p>
    <w:p w:rsidR="00A65FFA" w:rsidRDefault="0023679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Zwycięzcami będą wszyscy, którzy ukończyli zawody, co potwierdzone zostanie wręcz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niem pamiątkowego medalu.</w:t>
      </w:r>
    </w:p>
    <w:p w:rsidR="00A65FFA" w:rsidRDefault="0023679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Klasyfikacja </w:t>
      </w:r>
      <w:r>
        <w:rPr>
          <w:rFonts w:ascii="Times New Roman" w:hAnsi="Times New Roman" w:cs="Times New Roman"/>
          <w:color w:val="000000"/>
          <w:sz w:val="24"/>
          <w:szCs w:val="24"/>
        </w:rPr>
        <w:t>dzieci:</w:t>
      </w:r>
    </w:p>
    <w:p w:rsidR="00A65FFA" w:rsidRDefault="0023679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kat. I dziewczęta rocznik 2009 i młodsze – dystans 400 m</w:t>
      </w:r>
    </w:p>
    <w:p w:rsidR="00A65FFA" w:rsidRDefault="0023679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kat. II chłopcy rocznik 2009 i młodsi – dystans 400 m</w:t>
      </w:r>
    </w:p>
    <w:p w:rsidR="00A65FFA" w:rsidRDefault="0023679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kat. III dziewczęta rocznik 2007 i 2008 – dystans 600 m</w:t>
      </w:r>
    </w:p>
    <w:p w:rsidR="00A65FFA" w:rsidRDefault="0023679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kat. IV chłopcy rocznik 2007 i 2008 – dystans 800 m</w:t>
      </w:r>
    </w:p>
    <w:p w:rsidR="00A65FFA" w:rsidRDefault="0023679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kat. V dziewczęta r</w:t>
      </w:r>
      <w:r>
        <w:rPr>
          <w:rFonts w:ascii="Times New Roman" w:hAnsi="Times New Roman" w:cs="Times New Roman"/>
          <w:color w:val="000000"/>
          <w:sz w:val="24"/>
          <w:szCs w:val="24"/>
        </w:rPr>
        <w:t>ocznik 2005 i 2006 – dystans 800 m</w:t>
      </w:r>
    </w:p>
    <w:p w:rsidR="00A65FFA" w:rsidRDefault="0023679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kat. VI chłopcy rocznik 2005 i 2006 – dystans 1000 m.</w:t>
      </w:r>
    </w:p>
    <w:p w:rsidR="00A65FFA" w:rsidRDefault="0023679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Klasyfikacja generalna kobiet i mężczyzn w biegu: </w:t>
      </w:r>
      <w:r>
        <w:rPr>
          <w:rFonts w:ascii="Times New Roman" w:hAnsi="Times New Roman" w:cs="Times New Roman"/>
          <w:sz w:val="24"/>
          <w:szCs w:val="24"/>
        </w:rPr>
        <w:t>Open (I-III miejsce).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Najlepsi w biegu w kategorii open kobiet i mężczyzn otrzymają puchary główne i upominki.</w:t>
      </w:r>
    </w:p>
    <w:p w:rsidR="00A65FFA" w:rsidRDefault="0023679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Kate</w:t>
      </w:r>
      <w:r>
        <w:rPr>
          <w:rFonts w:ascii="Times New Roman" w:hAnsi="Times New Roman" w:cs="Times New Roman"/>
          <w:color w:val="000000"/>
          <w:sz w:val="24"/>
          <w:szCs w:val="24"/>
        </w:rPr>
        <w:t>gorie wiekowe biegu: K/M 16-29, K/M 30-39, K/M 40-49, K/M 50-59, K/M 60-69, K/M 70+ – pierwsze trzy miejsca nagradzane będą upominkami.</w:t>
      </w:r>
    </w:p>
    <w:p w:rsidR="00A65FFA" w:rsidRDefault="002367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 Walking: kategoria open kobiet i mężczyzn; puchary za zajęcie I-III miejsca w kat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goriach.</w:t>
      </w:r>
    </w:p>
    <w:p w:rsidR="00A65FFA" w:rsidRDefault="002367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 na Orientację: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tegoria open kobiet i mężczyzn; puchary za zajęcie I-III miejsca w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tegoriach.</w:t>
      </w:r>
    </w:p>
    <w:p w:rsidR="00A65FFA" w:rsidRDefault="0023679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specjalne: najlepsza zawodniczka i zawodnik z gminy Osie otrzymają nagrody specjalne.</w:t>
      </w:r>
    </w:p>
    <w:p w:rsidR="00A65FFA" w:rsidRDefault="0023679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Zawodnicy, którzy zdobędą nagrody w klasyfikacji generalnej, nie będą nagradzani</w:t>
      </w:r>
      <w:r>
        <w:rPr>
          <w:rFonts w:ascii="Times New Roman" w:hAnsi="Times New Roman" w:cs="Times New Roman"/>
          <w:sz w:val="24"/>
          <w:szCs w:val="24"/>
        </w:rPr>
        <w:t xml:space="preserve"> w kat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goriach wiekowych.</w:t>
      </w:r>
    </w:p>
    <w:p w:rsidR="00A65FFA" w:rsidRDefault="002367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Klasyfikację drużynową przewiduje się tylko w ramach II Biegowego Grand Prix Kociewia.</w:t>
      </w:r>
    </w:p>
    <w:p w:rsidR="00A65FFA" w:rsidRDefault="0023679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biegu głównego na 10 km zaliczane są do II Grand Prix Kociewia 2019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https:/</w:t>
        </w:r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/www.facebook.com/biegowegpkociewia/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ŚWIADCZENIA DLA ZAWODNIKÓW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 Walking, bieg na orientację, bieg „Leśna Za-Dyszka”)</w:t>
      </w:r>
    </w:p>
    <w:p w:rsidR="00A65FFA" w:rsidRDefault="002367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ramach opłaty startowej każdy zawodnik otrzymuje: obsługę biegu wraz z pomiarem czasu za pomocą chipów aktywnych (do zwrotu), numer startowy wraz z agrafkami, unikatową koszulkę techniczną (dla osób, które zgłoszą się do 20 września gwarantowany rozmiar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koszulki), wyjątkowy medal na mecie, wodę mineralną na trasie biegu </w:t>
      </w:r>
      <w:r>
        <w:rPr>
          <w:rFonts w:ascii="Times New Roman" w:hAnsi="Times New Roman" w:cs="Times New Roman"/>
          <w:sz w:val="24"/>
          <w:szCs w:val="24"/>
        </w:rPr>
        <w:t>głównego (ok. 5 km)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mecie biegu, posiłek.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SPRAWY ORGANIZACYJNE:</w:t>
      </w:r>
    </w:p>
    <w:p w:rsidR="00A65FFA" w:rsidRDefault="0023679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Szatnia i depozyt odzieży w dniu 05.10.2019 r. znajdować się będą na Stadionie Sportowym w Osiu.</w:t>
      </w:r>
    </w:p>
    <w:p w:rsidR="00A65FFA" w:rsidRDefault="002367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 zapewnia </w:t>
      </w:r>
      <w:r>
        <w:rPr>
          <w:rFonts w:ascii="Times New Roman" w:hAnsi="Times New Roman" w:cs="Times New Roman"/>
          <w:color w:val="000000"/>
          <w:sz w:val="24"/>
          <w:szCs w:val="24"/>
        </w:rPr>
        <w:t>zabezpieczenie medyczne w trakcie biegu.</w:t>
      </w:r>
    </w:p>
    <w:p w:rsidR="00A65FFA" w:rsidRDefault="002367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biegu na stadionie nastąpi dekoracja zawodników.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KOŃCOWE:</w:t>
      </w:r>
    </w:p>
    <w:p w:rsidR="00A65FFA" w:rsidRDefault="0023679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Zawody odbędą się bez względu na pogodę.</w:t>
      </w:r>
    </w:p>
    <w:p w:rsidR="00A65FFA" w:rsidRDefault="0023679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startuje wyłącznie na własną odpowiedzialność i ponosi związane z tym ryzyko. Uczestnik,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rejestrując się do biegu, marszu, przyjmuje do wiadomości, że udział w zaw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dach wiąże się z wysiłkiem fizycznym i pociąga za sobą naturalne ryzyko i zagrożenie w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padkami, możliwość odniesienia obrażeń ciała i urazów fizycznych (w tym śmierci), a także szk</w:t>
      </w:r>
      <w:r>
        <w:rPr>
          <w:rFonts w:ascii="Times New Roman" w:hAnsi="Times New Roman" w:cs="Times New Roman"/>
          <w:color w:val="000000"/>
          <w:sz w:val="24"/>
          <w:szCs w:val="24"/>
        </w:rPr>
        <w:t>ód i strat o charakterze majątkowym.</w:t>
      </w:r>
    </w:p>
    <w:p w:rsidR="00A65FFA" w:rsidRDefault="00236798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Organizator nie ubezpiecza uczestników zawodów, natomiast doradza zawodnikom zakup stosownego ubezpieczenia na czas udziału w imprezie.</w:t>
      </w:r>
    </w:p>
    <w:p w:rsidR="00A65FFA" w:rsidRDefault="002367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stwierdzenia przez organizatorów skrócenia trasy przez uczestnika lu</w:t>
      </w:r>
      <w:r>
        <w:rPr>
          <w:rFonts w:ascii="Times New Roman" w:hAnsi="Times New Roman" w:cs="Times New Roman"/>
          <w:color w:val="000000"/>
          <w:sz w:val="24"/>
          <w:szCs w:val="24"/>
        </w:rPr>
        <w:t>b innego złamania postanowień regulaminu zawodnik zostanie zdyskwalifikowany.</w:t>
      </w:r>
    </w:p>
    <w:p w:rsidR="00A65FFA" w:rsidRDefault="002367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trwania zawodów wszyscy uczestnicy powinni stosować się do poleceń osób o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powiedzialnych za bezpieczeństwo, sędziów i osób działających w imieniu organizatora.</w:t>
      </w:r>
    </w:p>
    <w:p w:rsidR="00A65FFA" w:rsidRDefault="002367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Protesty, </w:t>
      </w:r>
      <w:r>
        <w:rPr>
          <w:rFonts w:ascii="Times New Roman" w:hAnsi="Times New Roman" w:cs="Times New Roman"/>
          <w:color w:val="000000"/>
          <w:sz w:val="24"/>
          <w:szCs w:val="24"/>
        </w:rPr>
        <w:t>składane w biurze zawodów, rozstrzyga główny organizator, którego decyzje są nieodwołalne. Protesty będą rozstrzygane w czasie 24 godzin.</w:t>
      </w:r>
    </w:p>
    <w:p w:rsidR="00A65FFA" w:rsidRDefault="002367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osobowe uczestników przetwarzane są zgodnie z Rozporządzeniem Parlamentu Eur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pejskiego i Rady (UE) 2016/679 z dni</w:t>
      </w:r>
      <w:r>
        <w:rPr>
          <w:rFonts w:ascii="Times New Roman" w:hAnsi="Times New Roman" w:cs="Times New Roman"/>
          <w:color w:val="000000"/>
          <w:sz w:val="24"/>
          <w:szCs w:val="24"/>
        </w:rPr>
        <w:t>a 27 kwietnia 2016 r. w sprawie ochrony osób fizyc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nych w związku z przetwarzaniem danych osobowych i w sprawie swobodnego przepływu takich danych oraz uchylenia dyrektywy 95/46/WE.</w:t>
      </w:r>
    </w:p>
    <w:p w:rsidR="00A65FFA" w:rsidRDefault="002367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 nie odpowiada za rzeczy zagubione i skradzione.</w:t>
      </w:r>
    </w:p>
    <w:p w:rsidR="00A65FFA" w:rsidRDefault="00236798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Organizatorzy </w:t>
      </w:r>
      <w:r>
        <w:rPr>
          <w:rFonts w:ascii="Times New Roman" w:hAnsi="Times New Roman" w:cs="Times New Roman"/>
          <w:color w:val="000000"/>
          <w:sz w:val="24"/>
          <w:szCs w:val="24"/>
        </w:rPr>
        <w:t>zastrzegają sobie prawo zmiany i interpretacji niniejszego regulaminu.</w:t>
      </w:r>
    </w:p>
    <w:p w:rsidR="00A65FFA" w:rsidRDefault="00A65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FFA" w:rsidRDefault="002367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KONTAKT:</w:t>
      </w:r>
    </w:p>
    <w:p w:rsidR="00A65FFA" w:rsidRDefault="0023679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Mariusz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oskiebiegi@gmail.com </w:t>
      </w:r>
      <w:r>
        <w:rPr>
          <w:rFonts w:ascii="Times New Roman" w:hAnsi="Times New Roman" w:cs="Times New Roman"/>
          <w:color w:val="00000A"/>
          <w:sz w:val="24"/>
          <w:szCs w:val="24"/>
        </w:rPr>
        <w:t>– kom. 606 498 958</w:t>
      </w:r>
    </w:p>
    <w:p w:rsidR="00A65FFA" w:rsidRDefault="0023679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Józef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FF"/>
          <w:sz w:val="24"/>
          <w:szCs w:val="24"/>
        </w:rPr>
        <w:t>bczw@poczta.onet.pl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prezes@bractwoczarnejwody.org.pl </w:t>
      </w:r>
      <w:r>
        <w:rPr>
          <w:rFonts w:ascii="Times New Roman" w:hAnsi="Times New Roman" w:cs="Times New Roman"/>
          <w:color w:val="00000A"/>
          <w:sz w:val="24"/>
          <w:szCs w:val="24"/>
        </w:rPr>
        <w:t>– kom. 530 702 068</w:t>
      </w:r>
    </w:p>
    <w:p w:rsidR="00A65FFA" w:rsidRDefault="00236798">
      <w:pPr>
        <w:ind w:left="426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Andrzej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ka15@vp.pl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– kom. 530 </w:t>
      </w:r>
      <w:r>
        <w:rPr>
          <w:rFonts w:ascii="Times New Roman" w:hAnsi="Times New Roman" w:cs="Times New Roman"/>
          <w:color w:val="00000A"/>
          <w:sz w:val="24"/>
          <w:szCs w:val="24"/>
        </w:rPr>
        <w:t>703 310.</w:t>
      </w:r>
    </w:p>
    <w:sectPr w:rsidR="00A65FFA" w:rsidSect="00A65FFA">
      <w:pgSz w:w="11906" w:h="16838"/>
      <w:pgMar w:top="720" w:right="1133" w:bottom="72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398"/>
    <w:multiLevelType w:val="multilevel"/>
    <w:tmpl w:val="B42EBC9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4FE3"/>
    <w:multiLevelType w:val="multilevel"/>
    <w:tmpl w:val="1A3CDC1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785D"/>
    <w:multiLevelType w:val="multilevel"/>
    <w:tmpl w:val="C8EED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6E0C"/>
    <w:multiLevelType w:val="multilevel"/>
    <w:tmpl w:val="24228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52FF"/>
    <w:multiLevelType w:val="multilevel"/>
    <w:tmpl w:val="B2226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6085C"/>
    <w:multiLevelType w:val="multilevel"/>
    <w:tmpl w:val="B2F29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351A4"/>
    <w:multiLevelType w:val="multilevel"/>
    <w:tmpl w:val="A9D6F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25F23"/>
    <w:multiLevelType w:val="multilevel"/>
    <w:tmpl w:val="0D8C0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3414793"/>
    <w:multiLevelType w:val="multilevel"/>
    <w:tmpl w:val="24321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0A07"/>
    <w:multiLevelType w:val="multilevel"/>
    <w:tmpl w:val="48F4462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A65FFA"/>
    <w:rsid w:val="00236798"/>
    <w:rsid w:val="00A6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B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96F9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2E7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A73EA"/>
    <w:rPr>
      <w:color w:val="605E5C"/>
      <w:shd w:val="clear" w:color="auto" w:fill="E1DFDD"/>
    </w:rPr>
  </w:style>
  <w:style w:type="character" w:customStyle="1" w:styleId="ListLabel1">
    <w:name w:val="ListLabel 1"/>
    <w:qFormat/>
    <w:rsid w:val="00A65FFA"/>
    <w:rPr>
      <w:rFonts w:cs="Courier New"/>
    </w:rPr>
  </w:style>
  <w:style w:type="character" w:customStyle="1" w:styleId="ListLabel2">
    <w:name w:val="ListLabel 2"/>
    <w:qFormat/>
    <w:rsid w:val="00A65FFA"/>
    <w:rPr>
      <w:rFonts w:cs="Courier New"/>
    </w:rPr>
  </w:style>
  <w:style w:type="character" w:customStyle="1" w:styleId="ListLabel3">
    <w:name w:val="ListLabel 3"/>
    <w:qFormat/>
    <w:rsid w:val="00A65FFA"/>
    <w:rPr>
      <w:rFonts w:cs="Courier New"/>
    </w:rPr>
  </w:style>
  <w:style w:type="character" w:customStyle="1" w:styleId="ListLabel4">
    <w:name w:val="ListLabel 4"/>
    <w:qFormat/>
    <w:rsid w:val="00A65FFA"/>
    <w:rPr>
      <w:rFonts w:cs="Courier New"/>
    </w:rPr>
  </w:style>
  <w:style w:type="character" w:customStyle="1" w:styleId="ListLabel5">
    <w:name w:val="ListLabel 5"/>
    <w:qFormat/>
    <w:rsid w:val="00A65FFA"/>
    <w:rPr>
      <w:rFonts w:cs="Courier New"/>
    </w:rPr>
  </w:style>
  <w:style w:type="character" w:customStyle="1" w:styleId="ListLabel6">
    <w:name w:val="ListLabel 6"/>
    <w:qFormat/>
    <w:rsid w:val="00A65FFA"/>
    <w:rPr>
      <w:rFonts w:cs="Courier New"/>
    </w:rPr>
  </w:style>
  <w:style w:type="character" w:customStyle="1" w:styleId="ListLabel7">
    <w:name w:val="ListLabel 7"/>
    <w:qFormat/>
    <w:rsid w:val="00A65FFA"/>
    <w:rPr>
      <w:rFonts w:ascii="Times New Roman" w:hAnsi="Times New Roman"/>
      <w:b/>
      <w:bCs/>
      <w:sz w:val="24"/>
    </w:rPr>
  </w:style>
  <w:style w:type="character" w:customStyle="1" w:styleId="ListLabel8">
    <w:name w:val="ListLabel 8"/>
    <w:qFormat/>
    <w:rsid w:val="00A65FFA"/>
    <w:rPr>
      <w:rFonts w:ascii="Times New Roman" w:hAnsi="Times New Roman"/>
      <w:b w:val="0"/>
      <w:bCs w:val="0"/>
      <w:sz w:val="24"/>
    </w:rPr>
  </w:style>
  <w:style w:type="paragraph" w:styleId="Nagwek">
    <w:name w:val="header"/>
    <w:basedOn w:val="Normalny"/>
    <w:next w:val="Tekstpodstawowy"/>
    <w:qFormat/>
    <w:rsid w:val="00A65FFA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rsid w:val="00A65FFA"/>
    <w:pPr>
      <w:spacing w:after="140" w:line="288" w:lineRule="auto"/>
    </w:pPr>
  </w:style>
  <w:style w:type="paragraph" w:styleId="Lista">
    <w:name w:val="List"/>
    <w:basedOn w:val="Tekstpodstawowy"/>
    <w:rsid w:val="00A65FFA"/>
    <w:rPr>
      <w:rFonts w:ascii="Liberation Sans" w:hAnsi="Liberation Sans" w:cs="FreeSans"/>
    </w:rPr>
  </w:style>
  <w:style w:type="paragraph" w:customStyle="1" w:styleId="Caption">
    <w:name w:val="Caption"/>
    <w:basedOn w:val="Normalny"/>
    <w:qFormat/>
    <w:rsid w:val="00A65FFA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5FFA"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DD1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egowegpkociew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nicznezapisy.pl/" TargetMode="External"/><Relationship Id="rId5" Type="http://schemas.openxmlformats.org/officeDocument/2006/relationships/hyperlink" Target="http://www.elektronicznezapisy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2019-07-20T21:26:00Z</dcterms:created>
  <dcterms:modified xsi:type="dcterms:W3CDTF">2019-07-20T21:26:00Z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